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8E" w:rsidRDefault="00C92B8E" w:rsidP="0067172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671722" w:rsidRPr="00671722" w:rsidRDefault="00671722" w:rsidP="0067172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671722">
        <w:rPr>
          <w:rFonts w:ascii="Times New Roman" w:hAnsi="Times New Roman" w:cs="Times New Roman"/>
          <w:b/>
          <w:color w:val="FF0000"/>
          <w:sz w:val="24"/>
        </w:rPr>
        <w:t xml:space="preserve">Projekt </w:t>
      </w:r>
    </w:p>
    <w:p w:rsidR="00671722" w:rsidRPr="00671722" w:rsidRDefault="00671722" w:rsidP="00671722">
      <w:pPr>
        <w:jc w:val="center"/>
        <w:rPr>
          <w:rFonts w:ascii="Times New Roman" w:hAnsi="Times New Roman" w:cs="Times New Roman"/>
          <w:b/>
          <w:sz w:val="28"/>
        </w:rPr>
      </w:pPr>
      <w:r w:rsidRPr="00671722">
        <w:rPr>
          <w:rFonts w:ascii="Times New Roman" w:hAnsi="Times New Roman" w:cs="Times New Roman"/>
          <w:b/>
          <w:sz w:val="28"/>
        </w:rPr>
        <w:t xml:space="preserve">Porządek Posiedzenia </w:t>
      </w:r>
    </w:p>
    <w:p w:rsidR="002C2E56" w:rsidRPr="00671722" w:rsidRDefault="00671722" w:rsidP="00671722">
      <w:pPr>
        <w:jc w:val="center"/>
        <w:rPr>
          <w:rFonts w:ascii="Times New Roman" w:hAnsi="Times New Roman" w:cs="Times New Roman"/>
          <w:sz w:val="28"/>
        </w:rPr>
      </w:pPr>
      <w:r w:rsidRPr="00671722">
        <w:rPr>
          <w:rFonts w:ascii="Times New Roman" w:hAnsi="Times New Roman" w:cs="Times New Roman"/>
          <w:b/>
          <w:sz w:val="28"/>
        </w:rPr>
        <w:t>Rady Stowarzyszenia „Wielkopolska z Wyobraźnią”</w:t>
      </w:r>
      <w:r w:rsidRPr="00671722">
        <w:rPr>
          <w:rFonts w:ascii="Times New Roman" w:hAnsi="Times New Roman" w:cs="Times New Roman"/>
          <w:sz w:val="28"/>
        </w:rPr>
        <w:t xml:space="preserve"> </w:t>
      </w:r>
    </w:p>
    <w:p w:rsidR="00671722" w:rsidRPr="00671722" w:rsidRDefault="002C137D" w:rsidP="0067172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25.05.2021</w:t>
      </w:r>
      <w:r w:rsidR="00671722" w:rsidRPr="00671722">
        <w:rPr>
          <w:rFonts w:ascii="Times New Roman" w:hAnsi="Times New Roman" w:cs="Times New Roman"/>
          <w:sz w:val="28"/>
        </w:rPr>
        <w:t xml:space="preserve"> r., </w:t>
      </w:r>
      <w:r w:rsidR="00C978EA">
        <w:rPr>
          <w:rFonts w:ascii="Times New Roman" w:hAnsi="Times New Roman" w:cs="Times New Roman"/>
          <w:sz w:val="28"/>
        </w:rPr>
        <w:t>Koźmin Wlkp.</w:t>
      </w:r>
    </w:p>
    <w:p w:rsidR="00FB6D31" w:rsidRDefault="00FB6D31" w:rsidP="00FB6D3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FB6D31">
        <w:rPr>
          <w:rFonts w:ascii="Times New Roman" w:hAnsi="Times New Roman" w:cs="Times New Roman"/>
          <w:sz w:val="24"/>
        </w:rPr>
        <w:t>Podpisanie listy obecności</w:t>
      </w:r>
      <w:r w:rsidR="00FD22B0">
        <w:rPr>
          <w:rFonts w:ascii="Times New Roman" w:hAnsi="Times New Roman" w:cs="Times New Roman"/>
          <w:sz w:val="24"/>
        </w:rPr>
        <w:t>, deklaracji bezstronności.</w:t>
      </w:r>
    </w:p>
    <w:p w:rsidR="00671722" w:rsidRDefault="006C7CEB" w:rsidP="0067172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Otwarcie posiedzenia przez P</w:t>
      </w:r>
      <w:r w:rsidR="00671722">
        <w:rPr>
          <w:rFonts w:ascii="Times New Roman" w:hAnsi="Times New Roman" w:cs="Times New Roman"/>
          <w:sz w:val="24"/>
        </w:rPr>
        <w:t>rzewodniczącego Rady.</w:t>
      </w:r>
    </w:p>
    <w:p w:rsidR="00FB6D31" w:rsidRDefault="00FB6D31" w:rsidP="00FB6D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B6D31">
        <w:rPr>
          <w:rFonts w:ascii="Times New Roman" w:hAnsi="Times New Roman" w:cs="Times New Roman"/>
          <w:sz w:val="24"/>
        </w:rPr>
        <w:t>Stwierd</w:t>
      </w:r>
      <w:r>
        <w:rPr>
          <w:rFonts w:ascii="Times New Roman" w:hAnsi="Times New Roman" w:cs="Times New Roman"/>
          <w:sz w:val="24"/>
        </w:rPr>
        <w:t xml:space="preserve">zenie prawomocności posiedzenia poprzez sprawdzenie </w:t>
      </w:r>
      <w:r w:rsidRPr="00FB6D31">
        <w:rPr>
          <w:rFonts w:ascii="Times New Roman" w:hAnsi="Times New Roman" w:cs="Times New Roman"/>
          <w:sz w:val="24"/>
        </w:rPr>
        <w:t>quorum i parytetów</w:t>
      </w:r>
      <w:r>
        <w:rPr>
          <w:rFonts w:ascii="Times New Roman" w:hAnsi="Times New Roman" w:cs="Times New Roman"/>
          <w:sz w:val="24"/>
        </w:rPr>
        <w:t>.</w:t>
      </w:r>
    </w:p>
    <w:p w:rsidR="00000C82" w:rsidRDefault="00000C82" w:rsidP="00FB6D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Wybór sekretarza </w:t>
      </w:r>
    </w:p>
    <w:p w:rsidR="00D03055" w:rsidRDefault="00D03055" w:rsidP="00D030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Przedstawienie porządku </w:t>
      </w:r>
      <w:r w:rsidRPr="00D03055">
        <w:rPr>
          <w:rFonts w:ascii="Times New Roman" w:hAnsi="Times New Roman" w:cs="Times New Roman"/>
          <w:sz w:val="24"/>
        </w:rPr>
        <w:t xml:space="preserve"> posiedzenia</w:t>
      </w:r>
      <w:r>
        <w:rPr>
          <w:rFonts w:ascii="Times New Roman" w:hAnsi="Times New Roman" w:cs="Times New Roman"/>
          <w:sz w:val="24"/>
        </w:rPr>
        <w:t>.</w:t>
      </w:r>
    </w:p>
    <w:p w:rsidR="00F21708" w:rsidRPr="00F21708" w:rsidRDefault="00F21708" w:rsidP="00F217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F21708">
        <w:rPr>
          <w:rFonts w:ascii="Times New Roman" w:hAnsi="Times New Roman" w:cs="Times New Roman"/>
          <w:sz w:val="24"/>
        </w:rPr>
        <w:t>mówienie operacji objętych wnioskami, które</w:t>
      </w:r>
      <w:r w:rsidR="00C978EA">
        <w:rPr>
          <w:rFonts w:ascii="Times New Roman" w:hAnsi="Times New Roman" w:cs="Times New Roman"/>
          <w:sz w:val="24"/>
        </w:rPr>
        <w:t xml:space="preserve"> zostały złożone w ramach naborów prowadzonych</w:t>
      </w:r>
      <w:r w:rsidRPr="00F21708">
        <w:rPr>
          <w:rFonts w:ascii="Times New Roman" w:hAnsi="Times New Roman" w:cs="Times New Roman"/>
          <w:sz w:val="24"/>
        </w:rPr>
        <w:t xml:space="preserve"> przez LGD w miejscu i terminie wskazanym </w:t>
      </w:r>
      <w:r w:rsidR="00C978EA">
        <w:rPr>
          <w:rFonts w:ascii="Times New Roman" w:hAnsi="Times New Roman" w:cs="Times New Roman"/>
          <w:sz w:val="24"/>
        </w:rPr>
        <w:t>w ogłoszeniach</w:t>
      </w:r>
      <w:r>
        <w:rPr>
          <w:rFonts w:ascii="Times New Roman" w:hAnsi="Times New Roman" w:cs="Times New Roman"/>
          <w:sz w:val="24"/>
        </w:rPr>
        <w:t xml:space="preserve"> o </w:t>
      </w:r>
      <w:r w:rsidR="00C978EA">
        <w:rPr>
          <w:rFonts w:ascii="Times New Roman" w:hAnsi="Times New Roman" w:cs="Times New Roman"/>
          <w:sz w:val="24"/>
        </w:rPr>
        <w:t>naborach</w:t>
      </w:r>
      <w:r>
        <w:rPr>
          <w:rFonts w:ascii="Times New Roman" w:hAnsi="Times New Roman" w:cs="Times New Roman"/>
          <w:sz w:val="24"/>
        </w:rPr>
        <w:t xml:space="preserve"> wniosków.</w:t>
      </w:r>
    </w:p>
    <w:p w:rsidR="00F21708" w:rsidRDefault="00F21708" w:rsidP="00F217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F21708">
        <w:rPr>
          <w:rFonts w:ascii="Times New Roman" w:hAnsi="Times New Roman" w:cs="Times New Roman"/>
          <w:sz w:val="24"/>
        </w:rPr>
        <w:t>yliczenie przez Przewodniczącego Rady, na podstawie informacji przekazanej przez Biuro, wniosków, które nie zostały złożone w miejscu i</w:t>
      </w:r>
      <w:r w:rsidR="00C978EA">
        <w:rPr>
          <w:rFonts w:ascii="Times New Roman" w:hAnsi="Times New Roman" w:cs="Times New Roman"/>
          <w:sz w:val="24"/>
        </w:rPr>
        <w:t xml:space="preserve"> terminie wskazanym w ogłoszeniach</w:t>
      </w:r>
      <w:r w:rsidRPr="00F21708">
        <w:rPr>
          <w:rFonts w:ascii="Times New Roman" w:hAnsi="Times New Roman" w:cs="Times New Roman"/>
          <w:sz w:val="24"/>
        </w:rPr>
        <w:t xml:space="preserve"> o naborze wniosków oraz e</w:t>
      </w:r>
      <w:r>
        <w:rPr>
          <w:rFonts w:ascii="Times New Roman" w:hAnsi="Times New Roman" w:cs="Times New Roman"/>
          <w:sz w:val="24"/>
        </w:rPr>
        <w:t>wentualną dyskusję na ten temat.</w:t>
      </w:r>
    </w:p>
    <w:p w:rsidR="00F21708" w:rsidRPr="00F21708" w:rsidRDefault="00D00E98" w:rsidP="00FD22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Przedstawie</w:t>
      </w:r>
      <w:r w:rsidR="00FD22B0">
        <w:rPr>
          <w:rFonts w:ascii="Times New Roman" w:hAnsi="Times New Roman" w:cs="Times New Roman"/>
          <w:sz w:val="24"/>
        </w:rPr>
        <w:t>nie przez B</w:t>
      </w:r>
      <w:r>
        <w:rPr>
          <w:rFonts w:ascii="Times New Roman" w:hAnsi="Times New Roman" w:cs="Times New Roman"/>
          <w:sz w:val="24"/>
        </w:rPr>
        <w:t>iuro LGD wstępnej oceny formalnej złożonych wniosków i zatwierdzenie jej wyników</w:t>
      </w:r>
      <w:r w:rsidR="00FD22B0">
        <w:rPr>
          <w:rFonts w:ascii="Times New Roman" w:hAnsi="Times New Roman" w:cs="Times New Roman"/>
          <w:sz w:val="24"/>
        </w:rPr>
        <w:t xml:space="preserve"> </w:t>
      </w:r>
      <w:r w:rsidR="00FD22B0" w:rsidRPr="00FD22B0">
        <w:rPr>
          <w:rFonts w:ascii="Times New Roman" w:hAnsi="Times New Roman" w:cs="Times New Roman"/>
          <w:sz w:val="24"/>
        </w:rPr>
        <w:t xml:space="preserve"> oraz </w:t>
      </w:r>
      <w:r w:rsidR="00FD22B0">
        <w:rPr>
          <w:rFonts w:ascii="Times New Roman" w:hAnsi="Times New Roman" w:cs="Times New Roman"/>
          <w:sz w:val="24"/>
        </w:rPr>
        <w:t xml:space="preserve">przedstawienie </w:t>
      </w:r>
      <w:r w:rsidR="00FD22B0" w:rsidRPr="00FD22B0">
        <w:rPr>
          <w:rFonts w:ascii="Times New Roman" w:hAnsi="Times New Roman" w:cs="Times New Roman"/>
          <w:sz w:val="24"/>
        </w:rPr>
        <w:t xml:space="preserve">stanowiska </w:t>
      </w:r>
      <w:r w:rsidR="00FD22B0">
        <w:rPr>
          <w:rFonts w:ascii="Times New Roman" w:hAnsi="Times New Roman" w:cs="Times New Roman"/>
          <w:sz w:val="24"/>
        </w:rPr>
        <w:t xml:space="preserve">Biura LGD </w:t>
      </w:r>
      <w:r w:rsidR="00FD22B0" w:rsidRPr="00FD22B0">
        <w:rPr>
          <w:rFonts w:ascii="Times New Roman" w:hAnsi="Times New Roman" w:cs="Times New Roman"/>
          <w:sz w:val="24"/>
        </w:rPr>
        <w:t xml:space="preserve">w kwestii kwoty </w:t>
      </w:r>
      <w:r w:rsidR="001455A9">
        <w:rPr>
          <w:rFonts w:ascii="Times New Roman" w:hAnsi="Times New Roman" w:cs="Times New Roman"/>
          <w:sz w:val="24"/>
        </w:rPr>
        <w:t xml:space="preserve">wsparcia </w:t>
      </w:r>
      <w:r>
        <w:rPr>
          <w:rFonts w:ascii="Times New Roman" w:hAnsi="Times New Roman" w:cs="Times New Roman"/>
          <w:sz w:val="24"/>
        </w:rPr>
        <w:t>-  podjęcie uchwał</w:t>
      </w:r>
      <w:r w:rsidR="00F21708">
        <w:rPr>
          <w:rFonts w:ascii="Times New Roman" w:hAnsi="Times New Roman" w:cs="Times New Roman"/>
          <w:sz w:val="24"/>
        </w:rPr>
        <w:t xml:space="preserve"> w tym zakresie.</w:t>
      </w:r>
    </w:p>
    <w:p w:rsidR="00F21708" w:rsidRPr="00F21708" w:rsidRDefault="00F21708" w:rsidP="00F2170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F21708">
        <w:rPr>
          <w:rFonts w:ascii="Times New Roman" w:hAnsi="Times New Roman" w:cs="Times New Roman"/>
          <w:sz w:val="24"/>
        </w:rPr>
        <w:t>odjęcie uchwał w przedmiocie wyboru operacji i ustalenia kwoty wsparcia, które zostały złożone w ramach naboru, to znaczy uchwał w przedmiocie:</w:t>
      </w:r>
    </w:p>
    <w:p w:rsidR="00D00E98" w:rsidRPr="00D00E98" w:rsidRDefault="00D00E98" w:rsidP="00D00E98">
      <w:pPr>
        <w:pStyle w:val="Akapitzlist"/>
        <w:rPr>
          <w:rFonts w:ascii="Times New Roman" w:hAnsi="Times New Roman" w:cs="Times New Roman"/>
          <w:sz w:val="24"/>
        </w:rPr>
      </w:pPr>
      <w:r w:rsidRPr="00D00E98">
        <w:rPr>
          <w:rFonts w:ascii="Times New Roman" w:hAnsi="Times New Roman" w:cs="Times New Roman"/>
          <w:sz w:val="24"/>
        </w:rPr>
        <w:t>a) zgodności operacji objętych wnioskami z LSR,</w:t>
      </w:r>
    </w:p>
    <w:p w:rsidR="00F21708" w:rsidRPr="00F21708" w:rsidRDefault="00D00E98" w:rsidP="00F21708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F21708" w:rsidRPr="00F21708">
        <w:rPr>
          <w:rFonts w:ascii="Times New Roman" w:hAnsi="Times New Roman" w:cs="Times New Roman"/>
          <w:sz w:val="24"/>
        </w:rPr>
        <w:t>) oceny operacji na podstawie kryteriów wyboru,</w:t>
      </w:r>
    </w:p>
    <w:p w:rsidR="00000C82" w:rsidRPr="00000C82" w:rsidRDefault="00D00E98" w:rsidP="00000C82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F21708" w:rsidRPr="00F21708">
        <w:rPr>
          <w:rFonts w:ascii="Times New Roman" w:hAnsi="Times New Roman" w:cs="Times New Roman"/>
          <w:sz w:val="24"/>
        </w:rPr>
        <w:t>) ustalenia</w:t>
      </w:r>
      <w:r w:rsidR="00976160">
        <w:rPr>
          <w:rFonts w:ascii="Times New Roman" w:hAnsi="Times New Roman" w:cs="Times New Roman"/>
          <w:sz w:val="24"/>
        </w:rPr>
        <w:t xml:space="preserve"> </w:t>
      </w:r>
      <w:r w:rsidR="00976160" w:rsidRPr="00976160">
        <w:rPr>
          <w:rFonts w:ascii="Times New Roman" w:hAnsi="Times New Roman" w:cs="Times New Roman"/>
          <w:sz w:val="24"/>
        </w:rPr>
        <w:t>kwoty wsparcia</w:t>
      </w:r>
      <w:r w:rsidR="00976160">
        <w:rPr>
          <w:rFonts w:ascii="Times New Roman" w:hAnsi="Times New Roman" w:cs="Times New Roman"/>
          <w:sz w:val="24"/>
        </w:rPr>
        <w:t xml:space="preserve"> </w:t>
      </w:r>
      <w:r w:rsidR="00686143">
        <w:rPr>
          <w:rFonts w:ascii="Times New Roman" w:hAnsi="Times New Roman" w:cs="Times New Roman"/>
          <w:sz w:val="24"/>
        </w:rPr>
        <w:t xml:space="preserve"> </w:t>
      </w:r>
      <w:r w:rsidR="00686143" w:rsidRPr="00686143">
        <w:rPr>
          <w:rFonts w:ascii="Times New Roman" w:hAnsi="Times New Roman" w:cs="Times New Roman"/>
          <w:sz w:val="24"/>
        </w:rPr>
        <w:t>dla operacji objętych wnioskami</w:t>
      </w:r>
      <w:r w:rsidR="00686143">
        <w:rPr>
          <w:rFonts w:ascii="Times New Roman" w:hAnsi="Times New Roman" w:cs="Times New Roman"/>
          <w:sz w:val="24"/>
        </w:rPr>
        <w:t>.</w:t>
      </w:r>
    </w:p>
    <w:p w:rsidR="00671722" w:rsidRDefault="00FB6D31" w:rsidP="00FB6D3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W</w:t>
      </w:r>
      <w:r w:rsidRPr="00FB6D31">
        <w:rPr>
          <w:rFonts w:ascii="Times New Roman" w:hAnsi="Times New Roman" w:cs="Times New Roman"/>
          <w:sz w:val="24"/>
        </w:rPr>
        <w:t>olne głosy, wnioski i zapytania.</w:t>
      </w:r>
    </w:p>
    <w:p w:rsidR="00671722" w:rsidRPr="00671722" w:rsidRDefault="00671722" w:rsidP="006717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71722">
        <w:rPr>
          <w:rFonts w:ascii="Times New Roman" w:hAnsi="Times New Roman" w:cs="Times New Roman"/>
          <w:sz w:val="24"/>
        </w:rPr>
        <w:t>Zamknięcie posiedzenia przez</w:t>
      </w:r>
      <w:r>
        <w:rPr>
          <w:rFonts w:ascii="Times New Roman" w:hAnsi="Times New Roman" w:cs="Times New Roman"/>
          <w:sz w:val="24"/>
        </w:rPr>
        <w:t xml:space="preserve"> </w:t>
      </w:r>
      <w:r w:rsidR="006C7CEB">
        <w:rPr>
          <w:rFonts w:ascii="Times New Roman" w:hAnsi="Times New Roman" w:cs="Times New Roman"/>
          <w:sz w:val="24"/>
        </w:rPr>
        <w:t>P</w:t>
      </w:r>
      <w:r w:rsidRPr="00671722">
        <w:rPr>
          <w:rFonts w:ascii="Times New Roman" w:hAnsi="Times New Roman" w:cs="Times New Roman"/>
          <w:sz w:val="24"/>
        </w:rPr>
        <w:t>rzewodniczącego Rady</w:t>
      </w:r>
      <w:r>
        <w:rPr>
          <w:rFonts w:ascii="Times New Roman" w:hAnsi="Times New Roman" w:cs="Times New Roman"/>
          <w:sz w:val="24"/>
        </w:rPr>
        <w:t>.</w:t>
      </w:r>
    </w:p>
    <w:sectPr w:rsidR="00671722" w:rsidRPr="0067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1016"/>
    <w:multiLevelType w:val="hybridMultilevel"/>
    <w:tmpl w:val="B98482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0262E0"/>
    <w:multiLevelType w:val="hybridMultilevel"/>
    <w:tmpl w:val="A758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280C1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D24D5"/>
    <w:multiLevelType w:val="hybridMultilevel"/>
    <w:tmpl w:val="58CE6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22"/>
    <w:rsid w:val="00000C82"/>
    <w:rsid w:val="001455A9"/>
    <w:rsid w:val="002C137D"/>
    <w:rsid w:val="002C2E56"/>
    <w:rsid w:val="00407A7A"/>
    <w:rsid w:val="00494564"/>
    <w:rsid w:val="00671722"/>
    <w:rsid w:val="00686143"/>
    <w:rsid w:val="006C7CEB"/>
    <w:rsid w:val="00976160"/>
    <w:rsid w:val="00A871F4"/>
    <w:rsid w:val="00C40BC8"/>
    <w:rsid w:val="00C50FE6"/>
    <w:rsid w:val="00C92B8E"/>
    <w:rsid w:val="00C978EA"/>
    <w:rsid w:val="00D00E98"/>
    <w:rsid w:val="00D03055"/>
    <w:rsid w:val="00D461B0"/>
    <w:rsid w:val="00F21708"/>
    <w:rsid w:val="00F76C9A"/>
    <w:rsid w:val="00FB6D31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DAWID</cp:lastModifiedBy>
  <cp:revision>3</cp:revision>
  <cp:lastPrinted>2016-12-27T13:53:00Z</cp:lastPrinted>
  <dcterms:created xsi:type="dcterms:W3CDTF">2021-05-24T07:44:00Z</dcterms:created>
  <dcterms:modified xsi:type="dcterms:W3CDTF">2021-05-24T07:46:00Z</dcterms:modified>
</cp:coreProperties>
</file>